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4A" w:rsidRPr="00A75808" w:rsidRDefault="00A75808" w:rsidP="00A75808">
      <w:pPr>
        <w:jc w:val="center"/>
        <w:rPr>
          <w:b/>
          <w:caps/>
          <w:sz w:val="40"/>
          <w:szCs w:val="40"/>
        </w:rPr>
      </w:pPr>
      <w:r w:rsidRPr="00A75808">
        <w:rPr>
          <w:b/>
          <w:sz w:val="40"/>
          <w:szCs w:val="40"/>
        </w:rPr>
        <w:t xml:space="preserve">Plan d’action 2016-2020- POLYNESIE </w:t>
      </w:r>
      <w:r w:rsidRPr="00A75808">
        <w:rPr>
          <w:b/>
          <w:caps/>
          <w:sz w:val="40"/>
          <w:szCs w:val="40"/>
        </w:rPr>
        <w:t>française</w:t>
      </w:r>
    </w:p>
    <w:p w:rsidR="00A75808" w:rsidRDefault="00A75808"/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8512"/>
      </w:tblGrid>
      <w:tr w:rsidR="00A75808" w:rsidRPr="00A75808" w:rsidTr="00A75808">
        <w:trPr>
          <w:trHeight w:val="645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808" w:rsidRPr="00A75808" w:rsidRDefault="00A75808" w:rsidP="00A75808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Axes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808" w:rsidRPr="00A75808" w:rsidRDefault="00A75808" w:rsidP="00A75808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Actions</w:t>
            </w:r>
          </w:p>
        </w:tc>
      </w:tr>
      <w:tr w:rsidR="00A75808" w:rsidRPr="00A75808" w:rsidTr="00A75808">
        <w:trPr>
          <w:trHeight w:val="63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EBF1DE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Tourisme et loisirs marins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Ex1: Aide à la gouvernance, à la gestion et à la formation sur l'usage des sentiers sous-marins et des jardins de corail.</w:t>
            </w:r>
          </w:p>
        </w:tc>
      </w:tr>
      <w:tr w:rsidR="00A75808" w:rsidRPr="00A75808" w:rsidTr="00A75808">
        <w:trPr>
          <w:trHeight w:val="315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Ex2: Réensemencer les espaces protégés et surveillés</w:t>
            </w:r>
          </w:p>
        </w:tc>
      </w:tr>
      <w:tr w:rsidR="00A75808" w:rsidRPr="00A75808" w:rsidTr="00A75808">
        <w:trPr>
          <w:trHeight w:val="315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Ex3: Appui à la gestion des ancrages écologiques</w:t>
            </w:r>
          </w:p>
        </w:tc>
      </w:tr>
      <w:tr w:rsidR="00A75808" w:rsidRPr="00A75808" w:rsidTr="00A75808">
        <w:trPr>
          <w:trHeight w:val="315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EX4 : Sensibilisation des plaisanciers à la fragilité des écosystèmes coralliens</w:t>
            </w:r>
          </w:p>
        </w:tc>
      </w:tr>
      <w:tr w:rsidR="00A75808" w:rsidRPr="00A75808" w:rsidTr="00A75808">
        <w:trPr>
          <w:trHeight w:val="315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EX5 : Soutiens aux associations dans les communes pour les actions de nettoyage.</w:t>
            </w:r>
          </w:p>
        </w:tc>
      </w:tr>
      <w:tr w:rsidR="00A75808" w:rsidRPr="00A75808" w:rsidTr="00A75808">
        <w:trPr>
          <w:trHeight w:val="330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EX6 : Développer le bouturage de corail comme activité écotouristique </w:t>
            </w:r>
          </w:p>
        </w:tc>
      </w:tr>
      <w:tr w:rsidR="00A75808" w:rsidRPr="00A75808" w:rsidTr="00A75808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 AXE 1</w:t>
            </w:r>
          </w:p>
        </w:tc>
      </w:tr>
      <w:tr w:rsidR="00A75808" w:rsidRPr="00A75808" w:rsidTr="00A75808">
        <w:trPr>
          <w:trHeight w:val="630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Approvisionnement en nourriture et opportunités de pêche </w:t>
            </w:r>
            <w:proofErr w:type="spellStart"/>
            <w:r w:rsidRPr="00A75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lagonnaire</w:t>
            </w:r>
            <w:proofErr w:type="spellEnd"/>
            <w:r w:rsidRPr="00A75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et côtière</w:t>
            </w:r>
          </w:p>
        </w:tc>
        <w:tc>
          <w:tcPr>
            <w:tcW w:w="85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Ex1: Intégrer au réseau </w:t>
            </w:r>
            <w:proofErr w:type="spellStart"/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Reef</w:t>
            </w:r>
            <w:proofErr w:type="spellEnd"/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-Check les prélèvements nécessaires au suivi de la prolifération des algues responsables de la ciguatera. </w:t>
            </w:r>
          </w:p>
        </w:tc>
      </w:tr>
      <w:tr w:rsidR="00A75808" w:rsidRPr="00A75808" w:rsidTr="00A75808">
        <w:trPr>
          <w:trHeight w:val="630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EX2 : Edition d’un guide sur les </w:t>
            </w:r>
            <w:proofErr w:type="spellStart"/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Rahui</w:t>
            </w:r>
            <w:proofErr w:type="spellEnd"/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Existants et mise en évidence des connaissances écologiques traditionnelles.</w:t>
            </w:r>
          </w:p>
        </w:tc>
      </w:tr>
      <w:tr w:rsidR="00A75808" w:rsidRPr="00A75808" w:rsidTr="00A75808">
        <w:trPr>
          <w:trHeight w:val="315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Ex3: Etudes sur la réalisation de parcs à poissons communautaires (site pilote de </w:t>
            </w:r>
            <w:proofErr w:type="spellStart"/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Manihi</w:t>
            </w:r>
            <w:proofErr w:type="spellEnd"/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).</w:t>
            </w:r>
          </w:p>
        </w:tc>
      </w:tr>
      <w:tr w:rsidR="00A75808" w:rsidRPr="00A75808" w:rsidTr="00A75808">
        <w:trPr>
          <w:trHeight w:val="315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EX4. Sensibilisation des jeunes aux risques liés à la chasse à sous-marine.</w:t>
            </w:r>
          </w:p>
        </w:tc>
      </w:tr>
      <w:tr w:rsidR="00A75808" w:rsidRPr="00A75808" w:rsidTr="00A75808">
        <w:trPr>
          <w:trHeight w:val="330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EX4. Sensibilisation information liés à la ciguatera. </w:t>
            </w:r>
          </w:p>
        </w:tc>
      </w:tr>
      <w:tr w:rsidR="00A75808" w:rsidRPr="00A75808" w:rsidTr="00A75808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Total Axe 2</w:t>
            </w:r>
          </w:p>
        </w:tc>
      </w:tr>
      <w:tr w:rsidR="00A75808" w:rsidRPr="00A75808" w:rsidTr="00A75808">
        <w:trPr>
          <w:trHeight w:val="315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DE9D9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Protection du littoral et adaptation au changement climatique</w:t>
            </w:r>
          </w:p>
        </w:tc>
        <w:tc>
          <w:tcPr>
            <w:tcW w:w="85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Ex1: Financer et /ou promouvoir la mise à disposition de Piège à sédiment.</w:t>
            </w:r>
          </w:p>
        </w:tc>
      </w:tr>
      <w:tr w:rsidR="00A75808" w:rsidRPr="00A75808" w:rsidTr="00A75808">
        <w:trPr>
          <w:trHeight w:val="630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Ex2: Renforcement de la prévention et limitation des pressions anthropiques en zone côtière et identification des sites critiques.</w:t>
            </w:r>
          </w:p>
        </w:tc>
      </w:tr>
      <w:tr w:rsidR="00A75808" w:rsidRPr="00A75808" w:rsidTr="00A75808">
        <w:trPr>
          <w:trHeight w:val="630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Ex3 : Focus sur le cas des atolls et leur double littoraux. Favoriser la levée détritique en limitant l’approvisionnement en matériaux. </w:t>
            </w:r>
          </w:p>
        </w:tc>
      </w:tr>
      <w:tr w:rsidR="00A75808" w:rsidRPr="00A75808" w:rsidTr="00A75808">
        <w:trPr>
          <w:trHeight w:val="315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EX4. Gestion des cours d’eau et de leurs impacts en milieu corallien.</w:t>
            </w:r>
          </w:p>
        </w:tc>
      </w:tr>
      <w:tr w:rsidR="00A75808" w:rsidRPr="00A75808" w:rsidTr="00A75808">
        <w:trPr>
          <w:trHeight w:val="645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EX5. Points sur l’état de l’art en matière de récifs artificiels et de leurs faisabilité en Polynésie française (Intégration d’une fonction pêche et de loisirs récréatifs). </w:t>
            </w:r>
          </w:p>
        </w:tc>
      </w:tr>
      <w:tr w:rsidR="00A75808" w:rsidRPr="00A75808" w:rsidTr="00A75808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 AXE 3</w:t>
            </w:r>
          </w:p>
        </w:tc>
      </w:tr>
      <w:tr w:rsidR="00A75808" w:rsidRPr="00A75808" w:rsidTr="00A75808">
        <w:trPr>
          <w:trHeight w:val="315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DCDB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Bio-prospection et recherche et éducation</w:t>
            </w:r>
          </w:p>
        </w:tc>
        <w:tc>
          <w:tcPr>
            <w:tcW w:w="85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Ex1 : Contribuer à l'essor du réseau d'aires marines Educatives en formant les référents.</w:t>
            </w:r>
          </w:p>
        </w:tc>
      </w:tr>
      <w:tr w:rsidR="00A75808" w:rsidRPr="00A75808" w:rsidTr="00A75808">
        <w:trPr>
          <w:trHeight w:val="630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EX2 : Etendre le concept des Aires marines éducatives aux rivières (pour une meilleures intégration du lien terre-mer). </w:t>
            </w:r>
          </w:p>
        </w:tc>
      </w:tr>
      <w:tr w:rsidR="00A75808" w:rsidRPr="00A75808" w:rsidTr="00A75808">
        <w:trPr>
          <w:trHeight w:val="315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Ex3: Intégrer le bouturage du corail comme actions éducative.</w:t>
            </w:r>
          </w:p>
        </w:tc>
      </w:tr>
      <w:tr w:rsidR="00A75808" w:rsidRPr="00A75808" w:rsidTr="00A75808">
        <w:trPr>
          <w:trHeight w:val="630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EX4 : Soutenir le prochain concours de l'innovation si thématique en rapport avec les récifs coralliens et l’ingénierie écologique.</w:t>
            </w:r>
          </w:p>
        </w:tc>
      </w:tr>
      <w:tr w:rsidR="00A75808" w:rsidRPr="00A75808" w:rsidTr="00A75808">
        <w:trPr>
          <w:trHeight w:val="630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Ex5: Vulgarisation par un groupe de travail dédié des résultats de la recherche à des fins éducatives </w:t>
            </w:r>
          </w:p>
        </w:tc>
      </w:tr>
      <w:tr w:rsidR="00A75808" w:rsidRPr="00A75808" w:rsidTr="00A75808">
        <w:trPr>
          <w:trHeight w:val="330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Ex6: Formation sur les récifs coralliens destinés aux prestataires touristiques.</w:t>
            </w:r>
          </w:p>
        </w:tc>
      </w:tr>
      <w:tr w:rsidR="00A75808" w:rsidRPr="00A75808" w:rsidTr="00A75808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 AXE 4</w:t>
            </w:r>
          </w:p>
        </w:tc>
      </w:tr>
      <w:tr w:rsidR="00A75808" w:rsidRPr="00A75808" w:rsidTr="00A75808">
        <w:trPr>
          <w:trHeight w:val="315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Assainissement des eaux et lutte contre les pollutions</w:t>
            </w:r>
          </w:p>
        </w:tc>
        <w:tc>
          <w:tcPr>
            <w:tcW w:w="85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Ex1: Faisabilité de réimplantation de la végétation originelle aux embouchures de rivières</w:t>
            </w:r>
          </w:p>
        </w:tc>
      </w:tr>
      <w:tr w:rsidR="00A75808" w:rsidRPr="00A75808" w:rsidTr="00A75808">
        <w:trPr>
          <w:trHeight w:val="315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Ex2: Diminuer les impacts des déchets des activités lagonaires (nautisme, perliculture).</w:t>
            </w:r>
          </w:p>
        </w:tc>
      </w:tr>
      <w:tr w:rsidR="00A75808" w:rsidRPr="00A75808" w:rsidTr="00A75808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 AXE 5</w:t>
            </w:r>
          </w:p>
        </w:tc>
      </w:tr>
      <w:tr w:rsidR="00A75808" w:rsidRPr="00A75808" w:rsidTr="00A75808">
        <w:trPr>
          <w:trHeight w:val="315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4DFEC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Aspects Transversaux</w:t>
            </w:r>
          </w:p>
        </w:tc>
        <w:tc>
          <w:tcPr>
            <w:tcW w:w="85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1. Réseau Participatif (</w:t>
            </w:r>
            <w:proofErr w:type="spellStart"/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Reef</w:t>
            </w:r>
            <w:proofErr w:type="spellEnd"/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Check; un œil sur le corail)</w:t>
            </w:r>
          </w:p>
        </w:tc>
      </w:tr>
      <w:tr w:rsidR="00A75808" w:rsidRPr="00A75808" w:rsidTr="00A75808">
        <w:trPr>
          <w:trHeight w:val="315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2. Sensibilisation / Communication</w:t>
            </w:r>
          </w:p>
        </w:tc>
      </w:tr>
      <w:tr w:rsidR="00A75808" w:rsidRPr="00A75808" w:rsidTr="00A75808">
        <w:trPr>
          <w:trHeight w:val="315"/>
        </w:trPr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3. Lutter contre le changement climatique</w:t>
            </w:r>
          </w:p>
        </w:tc>
      </w:tr>
      <w:tr w:rsidR="00A75808" w:rsidRPr="00A75808" w:rsidTr="00A75808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4. Soutien aux événements public de type (Assises de l’environnement)</w:t>
            </w:r>
          </w:p>
        </w:tc>
      </w:tr>
      <w:tr w:rsidR="00A75808" w:rsidRPr="00A75808" w:rsidTr="00A75808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5. Recherche et diversification des financements</w:t>
            </w:r>
          </w:p>
        </w:tc>
      </w:tr>
      <w:tr w:rsidR="00A75808" w:rsidRPr="00A75808" w:rsidTr="00A75808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75808" w:rsidRPr="00A75808" w:rsidRDefault="00A75808" w:rsidP="00A758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8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6. Création d'un label IFRECOR (qualité et validation scientifique) </w:t>
            </w:r>
          </w:p>
        </w:tc>
      </w:tr>
    </w:tbl>
    <w:p w:rsidR="00A75808" w:rsidRDefault="00A75808">
      <w:bookmarkStart w:id="0" w:name="_GoBack"/>
      <w:bookmarkEnd w:id="0"/>
    </w:p>
    <w:sectPr w:rsidR="00A7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08"/>
    <w:rsid w:val="005305F9"/>
    <w:rsid w:val="00794F4A"/>
    <w:rsid w:val="00A75808"/>
    <w:rsid w:val="00BA6870"/>
    <w:rsid w:val="00D3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8F"/>
    <w:pPr>
      <w:spacing w:after="6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8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8F"/>
    <w:pPr>
      <w:spacing w:after="6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8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Gabrié</dc:creator>
  <cp:lastModifiedBy>Catherine Gabrié</cp:lastModifiedBy>
  <cp:revision>1</cp:revision>
  <dcterms:created xsi:type="dcterms:W3CDTF">2019-10-01T16:49:00Z</dcterms:created>
  <dcterms:modified xsi:type="dcterms:W3CDTF">2019-10-01T16:51:00Z</dcterms:modified>
</cp:coreProperties>
</file>